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9BDB6" w14:textId="0D8CEBA1" w:rsidR="00AD4B84" w:rsidRDefault="00362A22" w:rsidP="00AD4B8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5</w:t>
      </w:r>
      <w:r w:rsidR="00AD4B84">
        <w:rPr>
          <w:rFonts w:ascii="Times New Roman" w:hAnsi="Times New Roman"/>
          <w:b/>
          <w:sz w:val="24"/>
        </w:rPr>
        <w:t xml:space="preserve">: </w:t>
      </w:r>
      <w:r w:rsidR="0014468E">
        <w:rPr>
          <w:rFonts w:ascii="Times New Roman" w:hAnsi="Times New Roman"/>
          <w:b/>
          <w:sz w:val="24"/>
        </w:rPr>
        <w:t xml:space="preserve">Social Accounting and </w:t>
      </w:r>
      <w:r w:rsidR="00AD4B84">
        <w:rPr>
          <w:rFonts w:ascii="Times New Roman" w:hAnsi="Times New Roman"/>
          <w:b/>
          <w:sz w:val="24"/>
        </w:rPr>
        <w:t>Sustainabil</w:t>
      </w:r>
      <w:bookmarkStart w:id="0" w:name="_GoBack"/>
      <w:bookmarkEnd w:id="0"/>
      <w:r w:rsidR="00AD4B84">
        <w:rPr>
          <w:rFonts w:ascii="Times New Roman" w:hAnsi="Times New Roman"/>
          <w:b/>
          <w:sz w:val="24"/>
        </w:rPr>
        <w:t>ity</w:t>
      </w:r>
    </w:p>
    <w:p w14:paraId="67CBC313" w14:textId="63113F5D" w:rsidR="00362A22" w:rsidRDefault="00362A22" w:rsidP="00AD4B84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Multiple Choice Questions</w:t>
      </w:r>
    </w:p>
    <w:p w14:paraId="0F078EEA" w14:textId="16058119" w:rsidR="001F3B6E" w:rsidRPr="003151A0" w:rsidRDefault="007F0DD4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During the 1980s there was an increase in aware</w:t>
      </w:r>
      <w:r w:rsidR="00362A22" w:rsidRPr="003151A0">
        <w:rPr>
          <w:rFonts w:ascii="Times New Roman" w:hAnsi="Times New Roman" w:cs="Times New Roman"/>
          <w:sz w:val="24"/>
          <w:szCs w:val="24"/>
        </w:rPr>
        <w:t>ness for which</w:t>
      </w:r>
      <w:r w:rsidR="00556B2B">
        <w:rPr>
          <w:rFonts w:ascii="Times New Roman" w:hAnsi="Times New Roman" w:cs="Times New Roman"/>
          <w:sz w:val="24"/>
          <w:szCs w:val="24"/>
        </w:rPr>
        <w:t xml:space="preserve"> of the following</w:t>
      </w:r>
      <w:r w:rsidR="00362A22" w:rsidRPr="003151A0">
        <w:rPr>
          <w:rFonts w:ascii="Times New Roman" w:hAnsi="Times New Roman" w:cs="Times New Roman"/>
          <w:sz w:val="24"/>
          <w:szCs w:val="24"/>
        </w:rPr>
        <w:t xml:space="preserve"> accounting issue</w:t>
      </w:r>
      <w:r w:rsidR="00556B2B">
        <w:rPr>
          <w:rFonts w:ascii="Times New Roman" w:hAnsi="Times New Roman" w:cs="Times New Roman"/>
          <w:sz w:val="24"/>
          <w:szCs w:val="24"/>
        </w:rPr>
        <w:t>s</w:t>
      </w:r>
      <w:r w:rsidRPr="003151A0">
        <w:rPr>
          <w:rFonts w:ascii="Times New Roman" w:hAnsi="Times New Roman" w:cs="Times New Roman"/>
          <w:sz w:val="24"/>
          <w:szCs w:val="24"/>
        </w:rPr>
        <w:t>?</w:t>
      </w:r>
    </w:p>
    <w:p w14:paraId="300266C6" w14:textId="2C15F2B5" w:rsidR="007F0DD4" w:rsidRPr="003151A0" w:rsidRDefault="007F0DD4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Social</w:t>
      </w:r>
      <w:r w:rsidR="009276F7" w:rsidRPr="003151A0">
        <w:rPr>
          <w:rFonts w:ascii="Times New Roman" w:hAnsi="Times New Roman" w:cs="Times New Roman"/>
          <w:sz w:val="24"/>
          <w:szCs w:val="24"/>
        </w:rPr>
        <w:t xml:space="preserve"> reporting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672D8382" w14:textId="610CC88B" w:rsidR="007F0DD4" w:rsidRPr="003151A0" w:rsidRDefault="007F0DD4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Auditing</w:t>
      </w:r>
      <w:r w:rsidR="009276F7" w:rsidRPr="003151A0">
        <w:rPr>
          <w:rFonts w:ascii="Times New Roman" w:hAnsi="Times New Roman" w:cs="Times New Roman"/>
          <w:sz w:val="24"/>
          <w:szCs w:val="24"/>
        </w:rPr>
        <w:t xml:space="preserve"> reporting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581AFA4D" w14:textId="42765E94" w:rsidR="007F0DD4" w:rsidRPr="003151A0" w:rsidRDefault="007F0DD4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Environmental</w:t>
      </w:r>
      <w:r w:rsidR="009276F7" w:rsidRPr="003151A0">
        <w:rPr>
          <w:rFonts w:ascii="Times New Roman" w:hAnsi="Times New Roman" w:cs="Times New Roman"/>
          <w:sz w:val="24"/>
          <w:szCs w:val="24"/>
        </w:rPr>
        <w:t xml:space="preserve"> reporting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1E014147" w14:textId="521724B0" w:rsidR="007F0DD4" w:rsidRDefault="009276F7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Social and Environmental reporting i</w:t>
      </w:r>
      <w:r w:rsidR="007F0DD4" w:rsidRPr="003151A0">
        <w:rPr>
          <w:rFonts w:ascii="Times New Roman" w:hAnsi="Times New Roman" w:cs="Times New Roman"/>
          <w:sz w:val="24"/>
          <w:szCs w:val="24"/>
        </w:rPr>
        <w:t>ntegration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375FD78F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1320A73" w14:textId="0F7A13A0" w:rsidR="001F3B6E" w:rsidRPr="003151A0" w:rsidRDefault="007F0DD4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most widely used set of social and environmental reporting standards are</w:t>
      </w:r>
      <w:r w:rsidR="00556B2B">
        <w:rPr>
          <w:rFonts w:ascii="Times New Roman" w:hAnsi="Times New Roman" w:cs="Times New Roman"/>
          <w:sz w:val="24"/>
          <w:szCs w:val="24"/>
        </w:rPr>
        <w:t>:</w:t>
      </w:r>
    </w:p>
    <w:p w14:paraId="67C7A675" w14:textId="5CE7545E" w:rsidR="007F0DD4" w:rsidRPr="003151A0" w:rsidRDefault="007F0DD4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ISO26000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149B7AF" w14:textId="319C9196" w:rsidR="007F0DD4" w:rsidRPr="003151A0" w:rsidRDefault="007F0DD4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GRI</w:t>
      </w:r>
      <w:r w:rsidR="00B95797" w:rsidRPr="003151A0">
        <w:rPr>
          <w:rFonts w:ascii="Times New Roman" w:hAnsi="Times New Roman" w:cs="Times New Roman"/>
          <w:sz w:val="24"/>
          <w:szCs w:val="24"/>
        </w:rPr>
        <w:t xml:space="preserve"> guidelines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3418A4F8" w14:textId="5E89EF7F" w:rsidR="007F0DD4" w:rsidRPr="003151A0" w:rsidRDefault="007F0DD4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SASB</w:t>
      </w:r>
      <w:r w:rsidR="00B95797" w:rsidRPr="003151A0">
        <w:rPr>
          <w:rFonts w:ascii="Times New Roman" w:hAnsi="Times New Roman" w:cs="Times New Roman"/>
          <w:sz w:val="24"/>
          <w:szCs w:val="24"/>
        </w:rPr>
        <w:t xml:space="preserve"> guidelines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307D8341" w14:textId="6CB5CA54" w:rsidR="007F0DD4" w:rsidRDefault="007F0DD4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WBCSD</w:t>
      </w:r>
      <w:r w:rsidR="00B95797" w:rsidRPr="003151A0">
        <w:rPr>
          <w:rFonts w:ascii="Times New Roman" w:hAnsi="Times New Roman" w:cs="Times New Roman"/>
          <w:sz w:val="24"/>
          <w:szCs w:val="24"/>
        </w:rPr>
        <w:t xml:space="preserve"> guidelines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2DD5DB1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A212130" w14:textId="586FA30D" w:rsidR="007F0DD4" w:rsidRPr="003151A0" w:rsidRDefault="007F0DD4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3P in the Triple Bottom Line stand for</w:t>
      </w:r>
    </w:p>
    <w:p w14:paraId="440320B4" w14:textId="151FE7A3" w:rsidR="007F0DD4" w:rsidRPr="003151A0" w:rsidRDefault="007C33E5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People</w:t>
      </w:r>
      <w:r w:rsidR="00556B2B">
        <w:rPr>
          <w:rFonts w:ascii="Times New Roman" w:hAnsi="Times New Roman" w:cs="Times New Roman"/>
          <w:sz w:val="24"/>
          <w:szCs w:val="24"/>
        </w:rPr>
        <w:t>,</w:t>
      </w:r>
      <w:r w:rsidRPr="003151A0">
        <w:rPr>
          <w:rFonts w:ascii="Times New Roman" w:hAnsi="Times New Roman" w:cs="Times New Roman"/>
          <w:sz w:val="24"/>
          <w:szCs w:val="24"/>
        </w:rPr>
        <w:t xml:space="preserve"> Proceed</w:t>
      </w:r>
      <w:r w:rsidR="00556B2B">
        <w:rPr>
          <w:rFonts w:ascii="Times New Roman" w:hAnsi="Times New Roman" w:cs="Times New Roman"/>
          <w:sz w:val="24"/>
          <w:szCs w:val="24"/>
        </w:rPr>
        <w:t>,</w:t>
      </w:r>
      <w:r w:rsidRPr="003151A0">
        <w:rPr>
          <w:rFonts w:ascii="Times New Roman" w:hAnsi="Times New Roman" w:cs="Times New Roman"/>
          <w:sz w:val="24"/>
          <w:szCs w:val="24"/>
        </w:rPr>
        <w:t xml:space="preserve"> Profit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470A734E" w14:textId="0FED4A89" w:rsidR="007F0DD4" w:rsidRPr="003151A0" w:rsidRDefault="007C33E5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Planet</w:t>
      </w:r>
      <w:r w:rsidR="00556B2B">
        <w:rPr>
          <w:rFonts w:ascii="Times New Roman" w:hAnsi="Times New Roman" w:cs="Times New Roman"/>
          <w:sz w:val="24"/>
          <w:szCs w:val="24"/>
        </w:rPr>
        <w:t>,</w:t>
      </w:r>
      <w:r w:rsidRPr="003151A0">
        <w:rPr>
          <w:rFonts w:ascii="Times New Roman" w:hAnsi="Times New Roman" w:cs="Times New Roman"/>
          <w:sz w:val="24"/>
          <w:szCs w:val="24"/>
        </w:rPr>
        <w:t xml:space="preserve"> Protection</w:t>
      </w:r>
      <w:r w:rsidR="00556B2B">
        <w:rPr>
          <w:rFonts w:ascii="Times New Roman" w:hAnsi="Times New Roman" w:cs="Times New Roman"/>
          <w:sz w:val="24"/>
          <w:szCs w:val="24"/>
        </w:rPr>
        <w:t>,</w:t>
      </w:r>
      <w:r w:rsidRPr="003151A0">
        <w:rPr>
          <w:rFonts w:ascii="Times New Roman" w:hAnsi="Times New Roman" w:cs="Times New Roman"/>
          <w:sz w:val="24"/>
          <w:szCs w:val="24"/>
        </w:rPr>
        <w:t xml:space="preserve"> Project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6F64FF9" w14:textId="4A4F1D68" w:rsidR="007F0DD4" w:rsidRPr="003151A0" w:rsidRDefault="007C33E5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Positive</w:t>
      </w:r>
      <w:r w:rsidR="00556B2B">
        <w:rPr>
          <w:rFonts w:ascii="Times New Roman" w:hAnsi="Times New Roman" w:cs="Times New Roman"/>
          <w:sz w:val="24"/>
          <w:szCs w:val="24"/>
        </w:rPr>
        <w:t>,</w:t>
      </w:r>
      <w:r w:rsidRPr="003151A0">
        <w:rPr>
          <w:rFonts w:ascii="Times New Roman" w:hAnsi="Times New Roman" w:cs="Times New Roman"/>
          <w:sz w:val="24"/>
          <w:szCs w:val="24"/>
        </w:rPr>
        <w:t xml:space="preserve"> Planet</w:t>
      </w:r>
      <w:r w:rsidR="00556B2B">
        <w:rPr>
          <w:rFonts w:ascii="Times New Roman" w:hAnsi="Times New Roman" w:cs="Times New Roman"/>
          <w:sz w:val="24"/>
          <w:szCs w:val="24"/>
        </w:rPr>
        <w:t>,</w:t>
      </w:r>
      <w:r w:rsidRPr="003151A0">
        <w:rPr>
          <w:rFonts w:ascii="Times New Roman" w:hAnsi="Times New Roman" w:cs="Times New Roman"/>
          <w:sz w:val="24"/>
          <w:szCs w:val="24"/>
        </w:rPr>
        <w:t xml:space="preserve"> Preservation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6266FF16" w14:textId="5813D2DA" w:rsidR="007F0DD4" w:rsidRDefault="007F0DD4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People, Planet, Profit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316039DA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454E41B" w14:textId="3C69828D" w:rsidR="001F3B6E" w:rsidRPr="003151A0" w:rsidRDefault="005E0D61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Triple Bottom Line has been criticised for</w:t>
      </w:r>
    </w:p>
    <w:p w14:paraId="67BFB5F9" w14:textId="5827F16D" w:rsidR="007F0DD4" w:rsidRPr="003151A0" w:rsidRDefault="00250D2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Lack of a comprehensive framework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40B50D50" w14:textId="0B8CE511" w:rsidR="007F0DD4" w:rsidRPr="003151A0" w:rsidRDefault="00250D2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Not integrating the three aspects (social, environmental and economic)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CCC9990" w14:textId="373C77EC" w:rsidR="007F0DD4" w:rsidRPr="003151A0" w:rsidRDefault="00250D2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Not representing sustainability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502C31E8" w14:textId="25D15BCC" w:rsidR="007F0DD4" w:rsidRDefault="00250D2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1A0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3151A0">
        <w:rPr>
          <w:rFonts w:ascii="Times New Roman" w:hAnsi="Times New Roman" w:cs="Times New Roman"/>
          <w:sz w:val="24"/>
          <w:szCs w:val="24"/>
        </w:rPr>
        <w:t xml:space="preserve"> the above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53981F0F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A837037" w14:textId="6C366728" w:rsidR="001F3B6E" w:rsidRPr="003151A0" w:rsidRDefault="00250D2A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formation of many social and environmental organisation</w:t>
      </w:r>
      <w:r w:rsidR="00362A22" w:rsidRPr="003151A0">
        <w:rPr>
          <w:rFonts w:ascii="Times New Roman" w:hAnsi="Times New Roman" w:cs="Times New Roman"/>
          <w:sz w:val="24"/>
          <w:szCs w:val="24"/>
        </w:rPr>
        <w:t>s</w:t>
      </w:r>
      <w:r w:rsidRPr="003151A0">
        <w:rPr>
          <w:rFonts w:ascii="Times New Roman" w:hAnsi="Times New Roman" w:cs="Times New Roman"/>
          <w:sz w:val="24"/>
          <w:szCs w:val="24"/>
        </w:rPr>
        <w:t xml:space="preserve"> was influenced by</w:t>
      </w:r>
      <w:r w:rsidR="00556B2B">
        <w:rPr>
          <w:rFonts w:ascii="Times New Roman" w:hAnsi="Times New Roman" w:cs="Times New Roman"/>
          <w:sz w:val="24"/>
          <w:szCs w:val="24"/>
        </w:rPr>
        <w:t xml:space="preserve"> which of the following?</w:t>
      </w:r>
    </w:p>
    <w:p w14:paraId="2F74CD24" w14:textId="0F65C9DA" w:rsidR="007F0DD4" w:rsidRPr="003151A0" w:rsidRDefault="00250D2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United Nations Conference on Environmental Development (UNCED)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2EEEABC8" w14:textId="4EFD6F36" w:rsidR="007F0DD4" w:rsidRPr="003151A0" w:rsidRDefault="00250D2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Elkington’s book: Cannibals with Forks (1997)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1540D8FF" w14:textId="6BA03B3D" w:rsidR="007F0DD4" w:rsidRPr="003151A0" w:rsidRDefault="00250D2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</w:t>
      </w:r>
      <w:r w:rsidR="00B95797" w:rsidRPr="003151A0">
        <w:rPr>
          <w:rFonts w:ascii="Times New Roman" w:hAnsi="Times New Roman" w:cs="Times New Roman"/>
          <w:sz w:val="24"/>
          <w:szCs w:val="24"/>
        </w:rPr>
        <w:t xml:space="preserve"> establishment of the</w:t>
      </w:r>
      <w:r w:rsidRPr="003151A0">
        <w:rPr>
          <w:rFonts w:ascii="Times New Roman" w:hAnsi="Times New Roman" w:cs="Times New Roman"/>
          <w:sz w:val="24"/>
          <w:szCs w:val="24"/>
        </w:rPr>
        <w:t xml:space="preserve"> Dow Jones Sustainability Index (DJSI) and the FTSE4GOOD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3D17118" w14:textId="7D0D7E14" w:rsidR="007F0DD4" w:rsidRDefault="00B95797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founding of the Global Reporting Initiative (GRI)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0DEC6B81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4ECAA58" w14:textId="0BEABF71" w:rsidR="001F3B6E" w:rsidRPr="003151A0" w:rsidRDefault="004F696B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 xml:space="preserve">Most national reporting guidelines initially had an environmental focus. Which </w:t>
      </w:r>
      <w:r w:rsidR="001129A1" w:rsidRPr="003151A0">
        <w:rPr>
          <w:rFonts w:ascii="Times New Roman" w:hAnsi="Times New Roman" w:cs="Times New Roman"/>
          <w:sz w:val="24"/>
          <w:szCs w:val="24"/>
        </w:rPr>
        <w:t>guidelines were issued directly</w:t>
      </w:r>
      <w:r w:rsidR="009276F7" w:rsidRPr="003151A0">
        <w:rPr>
          <w:rFonts w:ascii="Times New Roman" w:hAnsi="Times New Roman" w:cs="Times New Roman"/>
          <w:sz w:val="24"/>
          <w:szCs w:val="24"/>
        </w:rPr>
        <w:t xml:space="preserve"> with an integrated framework?</w:t>
      </w:r>
    </w:p>
    <w:p w14:paraId="464FB8ED" w14:textId="09AACD44" w:rsidR="007F0DD4" w:rsidRPr="003151A0" w:rsidRDefault="009276F7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Japanese Ministry of Environment guidelines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B763675" w14:textId="789150E3" w:rsidR="009276F7" w:rsidRPr="003151A0" w:rsidRDefault="009276F7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UK mandatory Key Performance Indicators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011428F5" w14:textId="79D91497" w:rsidR="007F0DD4" w:rsidRPr="003151A0" w:rsidRDefault="009276F7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UK Corporate Governance Code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D73FB9E" w14:textId="17F7D613" w:rsidR="007F0DD4" w:rsidRDefault="009276F7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Indian NVG-SEE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41E4DA4D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588DA94" w14:textId="11EBD906" w:rsidR="001F3B6E" w:rsidRPr="003151A0" w:rsidRDefault="00126AF0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 xml:space="preserve">Small and Medium Entities (SMEs) do not report </w:t>
      </w:r>
      <w:r w:rsidR="00F02DB4" w:rsidRPr="003151A0">
        <w:rPr>
          <w:rFonts w:ascii="Times New Roman" w:hAnsi="Times New Roman" w:cs="Times New Roman"/>
          <w:sz w:val="24"/>
          <w:szCs w:val="24"/>
        </w:rPr>
        <w:t xml:space="preserve">their </w:t>
      </w:r>
      <w:r w:rsidRPr="003151A0">
        <w:rPr>
          <w:rFonts w:ascii="Times New Roman" w:hAnsi="Times New Roman" w:cs="Times New Roman"/>
          <w:sz w:val="24"/>
          <w:szCs w:val="24"/>
        </w:rPr>
        <w:t xml:space="preserve">social and environmental </w:t>
      </w:r>
      <w:r w:rsidR="00F02DB4" w:rsidRPr="003151A0">
        <w:rPr>
          <w:rFonts w:ascii="Times New Roman" w:hAnsi="Times New Roman" w:cs="Times New Roman"/>
          <w:sz w:val="24"/>
          <w:szCs w:val="24"/>
        </w:rPr>
        <w:t>responsibility</w:t>
      </w:r>
      <w:r w:rsidR="001129A1" w:rsidRPr="003151A0">
        <w:rPr>
          <w:rFonts w:ascii="Times New Roman" w:hAnsi="Times New Roman" w:cs="Times New Roman"/>
          <w:sz w:val="24"/>
          <w:szCs w:val="24"/>
        </w:rPr>
        <w:t>,</w:t>
      </w:r>
      <w:r w:rsidR="00F02DB4" w:rsidRPr="003151A0">
        <w:rPr>
          <w:rFonts w:ascii="Times New Roman" w:hAnsi="Times New Roman" w:cs="Times New Roman"/>
          <w:sz w:val="24"/>
          <w:szCs w:val="24"/>
        </w:rPr>
        <w:t xml:space="preserve"> </w:t>
      </w:r>
      <w:r w:rsidRPr="003151A0">
        <w:rPr>
          <w:rFonts w:ascii="Times New Roman" w:hAnsi="Times New Roman" w:cs="Times New Roman"/>
          <w:sz w:val="24"/>
          <w:szCs w:val="24"/>
        </w:rPr>
        <w:t>because</w:t>
      </w:r>
    </w:p>
    <w:p w14:paraId="4E3640A6" w14:textId="19DC5C10" w:rsidR="007F0DD4" w:rsidRPr="003151A0" w:rsidRDefault="00126AF0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 xml:space="preserve">There is no </w:t>
      </w:r>
      <w:r w:rsidR="005D4A85" w:rsidRPr="003151A0">
        <w:rPr>
          <w:rFonts w:ascii="Times New Roman" w:hAnsi="Times New Roman" w:cs="Times New Roman"/>
          <w:sz w:val="24"/>
          <w:szCs w:val="24"/>
        </w:rPr>
        <w:t>specific set of standards for these entities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125AF4D4" w14:textId="35C49E64" w:rsidR="007F0DD4" w:rsidRPr="003151A0" w:rsidRDefault="005D4A85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 costs of implementation of such reporting strategies are high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466F184C" w14:textId="52FD2E3B" w:rsidR="007F0DD4" w:rsidRPr="003151A0" w:rsidRDefault="005D4A85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Their impact on society and environment are negligible, thus they are not forced to do so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2F03E6B0" w14:textId="55E36759" w:rsidR="007F0DD4" w:rsidRDefault="005D4A85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1A0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3151A0">
        <w:rPr>
          <w:rFonts w:ascii="Times New Roman" w:hAnsi="Times New Roman" w:cs="Times New Roman"/>
          <w:sz w:val="24"/>
          <w:szCs w:val="24"/>
        </w:rPr>
        <w:t xml:space="preserve"> the above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03979CC9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3B5C7ED" w14:textId="7E2069E1" w:rsidR="00A5145E" w:rsidRPr="003151A0" w:rsidRDefault="00A5145E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 xml:space="preserve">The sustainability definition debate is still </w:t>
      </w:r>
      <w:r w:rsidR="00556B2B" w:rsidRPr="003151A0">
        <w:rPr>
          <w:rFonts w:ascii="Times New Roman" w:hAnsi="Times New Roman" w:cs="Times New Roman"/>
          <w:sz w:val="24"/>
          <w:szCs w:val="24"/>
        </w:rPr>
        <w:t>ongoing;</w:t>
      </w:r>
      <w:r w:rsidRPr="003151A0">
        <w:rPr>
          <w:rFonts w:ascii="Times New Roman" w:hAnsi="Times New Roman" w:cs="Times New Roman"/>
          <w:sz w:val="24"/>
          <w:szCs w:val="24"/>
        </w:rPr>
        <w:t xml:space="preserve"> </w:t>
      </w:r>
      <w:r w:rsidR="00556B2B" w:rsidRPr="003151A0">
        <w:rPr>
          <w:rFonts w:ascii="Times New Roman" w:hAnsi="Times New Roman" w:cs="Times New Roman"/>
          <w:sz w:val="24"/>
          <w:szCs w:val="24"/>
        </w:rPr>
        <w:t>however,</w:t>
      </w:r>
      <w:r w:rsidRPr="003151A0">
        <w:rPr>
          <w:rFonts w:ascii="Times New Roman" w:hAnsi="Times New Roman" w:cs="Times New Roman"/>
          <w:sz w:val="24"/>
          <w:szCs w:val="24"/>
        </w:rPr>
        <w:t xml:space="preserve"> the most used definition was created by</w:t>
      </w:r>
      <w:r w:rsidR="00556B2B">
        <w:rPr>
          <w:rFonts w:ascii="Times New Roman" w:hAnsi="Times New Roman" w:cs="Times New Roman"/>
          <w:sz w:val="24"/>
          <w:szCs w:val="24"/>
        </w:rPr>
        <w:t xml:space="preserve"> whom?</w:t>
      </w:r>
    </w:p>
    <w:p w14:paraId="2FC3AEB5" w14:textId="100099FA" w:rsidR="007F0DD4" w:rsidRPr="003151A0" w:rsidRDefault="00A5145E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Elkington 1997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011226E8" w14:textId="021FBABB" w:rsidR="007F0DD4" w:rsidRPr="003151A0" w:rsidRDefault="00A5145E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WCED 1987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306B3AE5" w14:textId="164B402C" w:rsidR="007F0DD4" w:rsidRPr="003151A0" w:rsidRDefault="00A5145E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GRI 2001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1CBF27E8" w14:textId="5FE9A037" w:rsidR="007F0DD4" w:rsidRDefault="004840DE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UNCED 1992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6A667234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C6A9D8C" w14:textId="372B1136" w:rsidR="001F3B6E" w:rsidRPr="003151A0" w:rsidRDefault="004E006A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 xml:space="preserve">Public sector sustainability reporting is a relatively new practice </w:t>
      </w:r>
      <w:r w:rsidR="00556B2B">
        <w:rPr>
          <w:rFonts w:ascii="Times New Roman" w:hAnsi="Times New Roman" w:cs="Times New Roman"/>
          <w:sz w:val="24"/>
          <w:szCs w:val="24"/>
        </w:rPr>
        <w:t xml:space="preserve">that was </w:t>
      </w:r>
      <w:r w:rsidRPr="003151A0">
        <w:rPr>
          <w:rFonts w:ascii="Times New Roman" w:hAnsi="Times New Roman" w:cs="Times New Roman"/>
          <w:sz w:val="24"/>
          <w:szCs w:val="24"/>
        </w:rPr>
        <w:t>created for</w:t>
      </w:r>
      <w:r w:rsidR="00556B2B">
        <w:rPr>
          <w:rFonts w:ascii="Times New Roman" w:hAnsi="Times New Roman" w:cs="Times New Roman"/>
          <w:sz w:val="24"/>
          <w:szCs w:val="24"/>
        </w:rPr>
        <w:t xml:space="preserve"> which of the following reasons?</w:t>
      </w:r>
    </w:p>
    <w:p w14:paraId="512AF723" w14:textId="47588DB4" w:rsidR="007F0DD4" w:rsidRPr="003151A0" w:rsidRDefault="004E006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Internal regulation from governments to their organisations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857D1E7" w14:textId="2B40FD19" w:rsidR="007F0DD4" w:rsidRPr="003151A0" w:rsidRDefault="004E006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Answering the increasing awareness of social and environmental issues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5C1C831A" w14:textId="773A5F3A" w:rsidR="007F0DD4" w:rsidRPr="003151A0" w:rsidRDefault="004E006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Answering the heavy stakeholder pressures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4CDE63C5" w14:textId="15642849" w:rsidR="004E006A" w:rsidRDefault="004E006A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Creating long term profits in public sector organisations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77383504" w14:textId="77777777" w:rsidR="00150260" w:rsidRPr="003151A0" w:rsidRDefault="00150260" w:rsidP="00150260">
      <w:pPr>
        <w:pStyle w:val="ListParagraph"/>
        <w:spacing w:before="240"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AA668EB" w14:textId="0A401671" w:rsidR="001F3B6E" w:rsidRPr="003151A0" w:rsidRDefault="006456AF" w:rsidP="003151A0">
      <w:pPr>
        <w:pStyle w:val="ListParagraph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 xml:space="preserve">Organisations report </w:t>
      </w:r>
      <w:r w:rsidR="00516DE7" w:rsidRPr="003151A0">
        <w:rPr>
          <w:rFonts w:ascii="Times New Roman" w:hAnsi="Times New Roman" w:cs="Times New Roman"/>
          <w:sz w:val="24"/>
          <w:szCs w:val="24"/>
        </w:rPr>
        <w:t>their sustainability</w:t>
      </w:r>
      <w:r w:rsidR="00F02DB4" w:rsidRPr="003151A0">
        <w:rPr>
          <w:rFonts w:ascii="Times New Roman" w:hAnsi="Times New Roman" w:cs="Times New Roman"/>
          <w:sz w:val="24"/>
          <w:szCs w:val="24"/>
        </w:rPr>
        <w:t xml:space="preserve"> to their operating ground governments </w:t>
      </w:r>
      <w:r w:rsidR="00556B2B">
        <w:rPr>
          <w:rFonts w:ascii="Times New Roman" w:hAnsi="Times New Roman" w:cs="Times New Roman"/>
          <w:sz w:val="24"/>
          <w:szCs w:val="24"/>
        </w:rPr>
        <w:t>for which of the following reasons?</w:t>
      </w:r>
    </w:p>
    <w:p w14:paraId="2D13A583" w14:textId="3E6A47DE" w:rsidR="00056D59" w:rsidRPr="003151A0" w:rsidRDefault="00056D59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For tax purposes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65C15786" w14:textId="0E53F734" w:rsidR="007F0DD4" w:rsidRPr="003151A0" w:rsidRDefault="00056D59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>Because they are forced to by mandatory regulations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p w14:paraId="45478DB7" w14:textId="78E12D46" w:rsidR="007F0DD4" w:rsidRPr="003151A0" w:rsidRDefault="0068424E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1A0">
        <w:rPr>
          <w:rFonts w:ascii="Times New Roman" w:hAnsi="Times New Roman" w:cs="Times New Roman"/>
          <w:sz w:val="24"/>
          <w:szCs w:val="24"/>
        </w:rPr>
        <w:t xml:space="preserve">To legitimise their operations and actions </w:t>
      </w:r>
      <w:proofErr w:type="gramStart"/>
      <w:r w:rsidRPr="003151A0">
        <w:rPr>
          <w:rFonts w:ascii="Times New Roman" w:hAnsi="Times New Roman" w:cs="Times New Roman"/>
          <w:sz w:val="24"/>
          <w:szCs w:val="24"/>
        </w:rPr>
        <w:t>in regard to</w:t>
      </w:r>
      <w:proofErr w:type="gramEnd"/>
      <w:r w:rsidRPr="003151A0">
        <w:rPr>
          <w:rFonts w:ascii="Times New Roman" w:hAnsi="Times New Roman" w:cs="Times New Roman"/>
          <w:sz w:val="24"/>
          <w:szCs w:val="24"/>
        </w:rPr>
        <w:t xml:space="preserve"> their environmenta</w:t>
      </w:r>
      <w:r w:rsidR="00556B2B">
        <w:rPr>
          <w:rFonts w:ascii="Times New Roman" w:hAnsi="Times New Roman" w:cs="Times New Roman"/>
          <w:sz w:val="24"/>
          <w:szCs w:val="24"/>
        </w:rPr>
        <w:t>l performance to the government.</w:t>
      </w:r>
    </w:p>
    <w:p w14:paraId="65147DBE" w14:textId="7192D49B" w:rsidR="001F3B6E" w:rsidRPr="003151A0" w:rsidRDefault="0068424E" w:rsidP="003151A0">
      <w:pPr>
        <w:pStyle w:val="ListParagraph"/>
        <w:numPr>
          <w:ilvl w:val="1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51A0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3151A0">
        <w:rPr>
          <w:rFonts w:ascii="Times New Roman" w:hAnsi="Times New Roman" w:cs="Times New Roman"/>
          <w:sz w:val="24"/>
          <w:szCs w:val="24"/>
        </w:rPr>
        <w:t xml:space="preserve"> the above</w:t>
      </w:r>
      <w:r w:rsidR="00556B2B">
        <w:rPr>
          <w:rFonts w:ascii="Times New Roman" w:hAnsi="Times New Roman" w:cs="Times New Roman"/>
          <w:sz w:val="24"/>
          <w:szCs w:val="24"/>
        </w:rPr>
        <w:t>.</w:t>
      </w:r>
    </w:p>
    <w:sectPr w:rsidR="001F3B6E" w:rsidRPr="00315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44229"/>
    <w:multiLevelType w:val="hybridMultilevel"/>
    <w:tmpl w:val="A7200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C4589"/>
    <w:multiLevelType w:val="hybridMultilevel"/>
    <w:tmpl w:val="B4E40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56"/>
    <w:rsid w:val="00056D59"/>
    <w:rsid w:val="001129A1"/>
    <w:rsid w:val="00126AF0"/>
    <w:rsid w:val="0014468E"/>
    <w:rsid w:val="00150260"/>
    <w:rsid w:val="00180FBB"/>
    <w:rsid w:val="001F3B6E"/>
    <w:rsid w:val="00250D2A"/>
    <w:rsid w:val="003151A0"/>
    <w:rsid w:val="00362A22"/>
    <w:rsid w:val="003E6939"/>
    <w:rsid w:val="004840DE"/>
    <w:rsid w:val="00493693"/>
    <w:rsid w:val="004E006A"/>
    <w:rsid w:val="004F696B"/>
    <w:rsid w:val="00516DE7"/>
    <w:rsid w:val="00556B2B"/>
    <w:rsid w:val="005A376B"/>
    <w:rsid w:val="005D4A85"/>
    <w:rsid w:val="005E0D61"/>
    <w:rsid w:val="00624B56"/>
    <w:rsid w:val="006456AF"/>
    <w:rsid w:val="0068424E"/>
    <w:rsid w:val="006C7C1F"/>
    <w:rsid w:val="00792E1A"/>
    <w:rsid w:val="007C33E5"/>
    <w:rsid w:val="007F0DD4"/>
    <w:rsid w:val="009107F6"/>
    <w:rsid w:val="009276F7"/>
    <w:rsid w:val="00A5145E"/>
    <w:rsid w:val="00A91B73"/>
    <w:rsid w:val="00AD4B84"/>
    <w:rsid w:val="00B140D9"/>
    <w:rsid w:val="00B95797"/>
    <w:rsid w:val="00CD45D1"/>
    <w:rsid w:val="00F0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8C01"/>
  <w15:chartTrackingRefBased/>
  <w15:docId w15:val="{93A46DAF-2FAE-4D68-9F4F-9D8F3BB8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5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Ritos, Konstantinos</dc:creator>
  <cp:keywords/>
  <dc:description/>
  <cp:lastModifiedBy>William Jackson</cp:lastModifiedBy>
  <cp:revision>17</cp:revision>
  <dcterms:created xsi:type="dcterms:W3CDTF">2017-08-28T09:00:00Z</dcterms:created>
  <dcterms:modified xsi:type="dcterms:W3CDTF">2017-10-23T15:09:00Z</dcterms:modified>
</cp:coreProperties>
</file>